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E" w:rsidRDefault="00B31BDC">
      <w:r>
        <w:t>USING A GRAPHING CALCULATOR NOTES</w:t>
      </w:r>
    </w:p>
    <w:p w:rsidR="00B31BDC" w:rsidRDefault="00B31BDC">
      <w:r>
        <w:t xml:space="preserve">Always do first: </w:t>
      </w:r>
      <w:r w:rsidRPr="00B31BDC">
        <w:rPr>
          <w:noProof/>
        </w:rPr>
        <w:t xml:space="preserve"> </w:t>
      </w:r>
    </w:p>
    <w:p w:rsidR="00B31BDC" w:rsidRDefault="00B31BDC" w:rsidP="00B31BDC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330325" cy="904875"/>
            <wp:effectExtent l="0" t="0" r="3175" b="9525"/>
            <wp:wrapSquare wrapText="bothSides"/>
            <wp:docPr id="2" name="Picture 2" descr="http://www.tc3.edu/instruct/sbrown/swt/pic/yha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3.edu/instruct/sbrown/swt/pic/yhat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/>
    <w:p w:rsidR="00B31BDC" w:rsidRDefault="00B31BDC">
      <w:r>
        <w:t>KEYS:</w:t>
      </w:r>
    </w:p>
    <w:p w:rsidR="00B31BDC" w:rsidRDefault="00B31BDC"/>
    <w:p w:rsidR="00B31BDC" w:rsidRDefault="00B31BDC" w:rsidP="00B31BDC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635</wp:posOffset>
            </wp:positionV>
            <wp:extent cx="1316355" cy="895350"/>
            <wp:effectExtent l="0" t="0" r="0" b="0"/>
            <wp:wrapSquare wrapText="bothSides"/>
            <wp:docPr id="3" name="Picture 3" descr="http://www.tc3.edu/instruct/sbrown/ti83/pic/integ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c3.edu/instruct/sbrown/ti83/pic/integr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/>
    <w:p w:rsidR="00B31BDC" w:rsidRDefault="00B31BDC" w:rsidP="00B31BDC">
      <w:r>
        <w:t>KEYS:</w:t>
      </w:r>
    </w:p>
    <w:p w:rsidR="00B31BDC" w:rsidRDefault="00B31BDC"/>
    <w:p w:rsidR="00B31BDC" w:rsidRDefault="00B31BDC"/>
    <w:p w:rsidR="00B31BDC" w:rsidRDefault="00B31BDC" w:rsidP="00B31BDC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409700" cy="958215"/>
            <wp:effectExtent l="0" t="0" r="0" b="0"/>
            <wp:wrapSquare wrapText="bothSides"/>
            <wp:docPr id="4" name="Picture 4" descr="http://www.tc3.edu/instruct/sbrown/ti83/pic/quadra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3.edu/instruct/sbrown/ti83/pic/quadra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/>
    <w:p w:rsidR="00B31BDC" w:rsidRDefault="00B31BDC">
      <w:r>
        <w:t>KEYS:</w:t>
      </w:r>
    </w:p>
    <w:p w:rsidR="00B31BDC" w:rsidRDefault="00B31BDC"/>
    <w:p w:rsidR="00B31BDC" w:rsidRDefault="00B31BDC"/>
    <w:p w:rsidR="00B31BDC" w:rsidRDefault="00B31BDC" w:rsidP="00B31BDC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635</wp:posOffset>
            </wp:positionV>
            <wp:extent cx="1381125" cy="939165"/>
            <wp:effectExtent l="0" t="0" r="9525" b="0"/>
            <wp:wrapSquare wrapText="bothSides"/>
            <wp:docPr id="5" name="Picture 5" descr="http://www.tc3.edu/instruct/sbrown/ti83/pic/integ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c3.edu/instruct/sbrown/ti83/pic/integr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/>
    <w:p w:rsidR="00B31BDC" w:rsidRDefault="00B31BDC">
      <w:r>
        <w:t>KEYS:</w:t>
      </w:r>
    </w:p>
    <w:p w:rsidR="00B31BDC" w:rsidRDefault="00B31BDC"/>
    <w:p w:rsidR="00B31BDC" w:rsidRDefault="00B31BDC"/>
    <w:p w:rsidR="00B31BDC" w:rsidRDefault="00B31BDC" w:rsidP="00B31BDC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1270</wp:posOffset>
            </wp:positionV>
            <wp:extent cx="1419225" cy="946150"/>
            <wp:effectExtent l="0" t="0" r="9525" b="6350"/>
            <wp:wrapSquare wrapText="bothSides"/>
            <wp:docPr id="6" name="Picture 6" descr="http://tibasicdev.wdfiles.com/local--files/settings/TBL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basicdev.wdfiles.com/local--files/settings/TBLS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/>
    <w:p w:rsidR="00B31BDC" w:rsidRDefault="00B31BDC" w:rsidP="00B31BDC">
      <w:r>
        <w:t>KEYS:</w:t>
      </w:r>
    </w:p>
    <w:p w:rsidR="00B31BDC" w:rsidRDefault="00B31BDC"/>
    <w:p w:rsidR="00B31BDC" w:rsidRDefault="00B31BDC"/>
    <w:p w:rsidR="00B31BDC" w:rsidRDefault="00B31BDC"/>
    <w:p w:rsidR="00B31BDC" w:rsidRDefault="00B31BDC"/>
    <w:p w:rsidR="00B31BDC" w:rsidRDefault="00B31BDC"/>
    <w:p w:rsidR="00B31BDC" w:rsidRDefault="00B31BDC">
      <w:r>
        <w:lastRenderedPageBreak/>
        <w:t>ENTERING DATA:</w:t>
      </w:r>
    </w:p>
    <w:p w:rsidR="00B31BDC" w:rsidRDefault="00B31BDC">
      <w:r>
        <w:t>Clear lists first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BDC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0</wp:posOffset>
            </wp:positionV>
            <wp:extent cx="1428750" cy="975995"/>
            <wp:effectExtent l="0" t="0" r="0" b="0"/>
            <wp:wrapSquare wrapText="bothSides"/>
            <wp:docPr id="7" name="Picture 7" descr="https://muhigh.missouri.edu/exec/data/courses/6618/public/OnlineResources/window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high.missouri.edu/exec/data/courses/6618/public/OnlineResources/window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/>
    <w:p w:rsidR="00B31BDC" w:rsidRDefault="00B31BDC" w:rsidP="00B31BDC">
      <w:r>
        <w:t>KEYS:</w:t>
      </w:r>
    </w:p>
    <w:p w:rsidR="00B31BDC" w:rsidRDefault="00B31BDC"/>
    <w:p w:rsidR="00B31BDC" w:rsidRDefault="00B31BDC"/>
    <w:p w:rsidR="00B31BDC" w:rsidRDefault="00B31BDC">
      <w:r>
        <w:t>Add data to list-use L</w:t>
      </w:r>
      <w:r w:rsidRPr="00B31BDC">
        <w:rPr>
          <w:vertAlign w:val="subscript"/>
        </w:rPr>
        <w:t>1</w:t>
      </w:r>
      <w:r>
        <w:t xml:space="preserve"> and L</w:t>
      </w:r>
      <w:r w:rsidRPr="00B31BDC">
        <w:rPr>
          <w:vertAlign w:val="subscript"/>
        </w:rPr>
        <w:t>2</w:t>
      </w:r>
      <w:r>
        <w:t xml:space="preserve"> (if possible)</w:t>
      </w:r>
    </w:p>
    <w:p w:rsidR="00B31BDC" w:rsidRDefault="00B31BDC" w:rsidP="00B31BDC">
      <w:pPr>
        <w:pStyle w:val="ListParagraph"/>
        <w:numPr>
          <w:ilvl w:val="0"/>
          <w:numId w:val="2"/>
        </w:numPr>
      </w:pPr>
      <w:r>
        <w:t>Move cursor to data line under L</w:t>
      </w:r>
      <w:r w:rsidRPr="00B31BDC">
        <w:rPr>
          <w:vertAlign w:val="subscript"/>
        </w:rPr>
        <w:t>1</w:t>
      </w:r>
    </w:p>
    <w:p w:rsidR="00B31BDC" w:rsidRDefault="00B31BDC" w:rsidP="00B31BDC">
      <w:pPr>
        <w:pStyle w:val="ListParagraph"/>
        <w:numPr>
          <w:ilvl w:val="0"/>
          <w:numId w:val="2"/>
        </w:numPr>
      </w:pPr>
      <w:r>
        <w:t>Enter number-press enter</w:t>
      </w:r>
    </w:p>
    <w:p w:rsidR="00B31BDC" w:rsidRDefault="00B31BDC" w:rsidP="00B31BDC">
      <w:pPr>
        <w:pStyle w:val="ListParagraph"/>
        <w:numPr>
          <w:ilvl w:val="0"/>
          <w:numId w:val="2"/>
        </w:numPr>
      </w:pPr>
      <w:r>
        <w:t>Continue until all data is entered</w:t>
      </w:r>
    </w:p>
    <w:p w:rsidR="00B31BDC" w:rsidRPr="00B31BDC" w:rsidRDefault="00B31BDC" w:rsidP="00B31BDC">
      <w:pPr>
        <w:pStyle w:val="ListParagraph"/>
        <w:numPr>
          <w:ilvl w:val="0"/>
          <w:numId w:val="2"/>
        </w:numPr>
      </w:pPr>
      <w:r>
        <w:t>Repeat with L</w:t>
      </w:r>
      <w:r w:rsidRPr="00B31BDC">
        <w:rPr>
          <w:vertAlign w:val="subscript"/>
        </w:rPr>
        <w:t>2</w:t>
      </w:r>
    </w:p>
    <w:p w:rsidR="00B31BDC" w:rsidRDefault="00B31BDC" w:rsidP="00B31BDC"/>
    <w:p w:rsidR="00B31BDC" w:rsidRPr="00B31BDC" w:rsidRDefault="00B31BDC" w:rsidP="00B31BDC">
      <w:r>
        <w:rPr>
          <w:noProof/>
        </w:rPr>
        <w:drawing>
          <wp:inline distT="0" distB="0" distL="0" distR="0">
            <wp:extent cx="1340793" cy="866775"/>
            <wp:effectExtent l="0" t="0" r="0" b="0"/>
            <wp:docPr id="9" name="Picture 9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97" cy="8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Style w:val="timesblack12"/>
          <w:color w:val="000000"/>
          <w:shd w:val="clear" w:color="auto" w:fill="FFFFFF"/>
        </w:rPr>
        <w:t>Pierce (1948)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Emphasis"/>
          <w:color w:val="000000"/>
          <w:shd w:val="clear" w:color="auto" w:fill="FFFFFF"/>
        </w:rPr>
        <w:t>mechanically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timesblack12"/>
          <w:color w:val="000000"/>
          <w:shd w:val="clear" w:color="auto" w:fill="FFFFFF"/>
        </w:rPr>
        <w:t xml:space="preserve">measured the frequency (the number of wing vibrations per second) of chirps (or pulses of sound) made by a striped ground cricket, at various ground temperatures.  Since crickets are </w:t>
      </w:r>
      <w:proofErr w:type="spellStart"/>
      <w:r>
        <w:rPr>
          <w:rStyle w:val="timesblack12"/>
          <w:color w:val="000000"/>
          <w:shd w:val="clear" w:color="auto" w:fill="FFFFFF"/>
        </w:rPr>
        <w:t>ectotherms</w:t>
      </w:r>
      <w:proofErr w:type="spellEnd"/>
      <w:r>
        <w:rPr>
          <w:rStyle w:val="timesblack12"/>
          <w:color w:val="000000"/>
          <w:shd w:val="clear" w:color="auto" w:fill="FFFFFF"/>
        </w:rPr>
        <w:t xml:space="preserve"> (cold-blooded), the rate of their physiological processes and their overall metabolism are influenced by temperature.  Consequently, there is reason to believe that temperature would have a profound effect on aspects of their behavior, such as chirp frequency.</w:t>
      </w:r>
      <w:r>
        <w:rPr>
          <w:color w:val="000000"/>
        </w:rPr>
        <w:t xml:space="preserve">  </w:t>
      </w:r>
      <w:r>
        <w:rPr>
          <w:color w:val="000000"/>
          <w:shd w:val="clear" w:color="auto" w:fill="FFFFFF"/>
        </w:rPr>
        <w:t>In general, it was found that crickets did not sing at temperatures colder than 60º F. or warmer than 100º 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440"/>
      </w:tblGrid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Chirps/Second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Temperature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88.6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71.6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19.8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93.3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18.4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84.3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17.1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80.6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15.5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75.2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14.7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69.7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15.7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71.6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15.4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69.4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16.3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83.3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79.6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17.2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82.6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80.6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83.5</w:t>
            </w:r>
          </w:p>
        </w:tc>
      </w:tr>
      <w:tr w:rsidR="00B31BDC" w:rsidTr="00B31BDC">
        <w:tc>
          <w:tcPr>
            <w:tcW w:w="1525" w:type="dxa"/>
          </w:tcPr>
          <w:p w:rsidR="00B31BDC" w:rsidRDefault="00B31BDC" w:rsidP="00B31BDC">
            <w:pPr>
              <w:pStyle w:val="ListParagraph"/>
              <w:ind w:left="0"/>
            </w:pPr>
            <w:r>
              <w:t>14.4</w:t>
            </w:r>
          </w:p>
        </w:tc>
        <w:tc>
          <w:tcPr>
            <w:tcW w:w="1440" w:type="dxa"/>
          </w:tcPr>
          <w:p w:rsidR="00B31BDC" w:rsidRDefault="00B31BDC" w:rsidP="00B31BDC">
            <w:pPr>
              <w:pStyle w:val="ListParagraph"/>
              <w:ind w:left="0"/>
            </w:pPr>
            <w:r>
              <w:t>76.3</w:t>
            </w:r>
          </w:p>
        </w:tc>
      </w:tr>
    </w:tbl>
    <w:p w:rsidR="00B31BDC" w:rsidRDefault="00B31BDC" w:rsidP="00B31BDC"/>
    <w:p w:rsidR="00B31BDC" w:rsidRDefault="00B31BDC" w:rsidP="00B31BDC">
      <w:r>
        <w:lastRenderedPageBreak/>
        <w:t>Create a Scatterplot:</w:t>
      </w:r>
    </w:p>
    <w:p w:rsidR="00B31BDC" w:rsidRDefault="00B31BDC" w:rsidP="00B31BDC">
      <w:r>
        <w:t>Set Plot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895475" cy="1295400"/>
            <wp:effectExtent l="0" t="0" r="9525" b="0"/>
            <wp:wrapSquare wrapText="bothSides"/>
            <wp:docPr id="10" name="Picture 10" descr="http://education.ti.com/kbase/C13620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cation.ti.com/kbase/C13620SS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 w:rsidP="00B31BDC"/>
    <w:p w:rsidR="00B31BDC" w:rsidRDefault="00B31BDC" w:rsidP="00B31BDC"/>
    <w:p w:rsidR="00B31BDC" w:rsidRDefault="00B31BDC" w:rsidP="00B31BDC"/>
    <w:p w:rsidR="00B31BDC" w:rsidRDefault="00B31BDC" w:rsidP="00B31BDC"/>
    <w:p w:rsidR="00B31BDC" w:rsidRDefault="00B31BDC" w:rsidP="00B31BDC">
      <w:r>
        <w:t>To see your data on the graph you may need to zoom</w:t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1895475" cy="1295400"/>
            <wp:effectExtent l="0" t="0" r="9525" b="0"/>
            <wp:wrapSquare wrapText="bothSides"/>
            <wp:docPr id="12" name="Picture 12" descr="http://education.ti.com/kbase/C13620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cation.ti.com/kbase/C13620SS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DC" w:rsidRDefault="00B31BDC" w:rsidP="00B31BDC">
      <w:r>
        <w:t>KEYS:</w:t>
      </w:r>
    </w:p>
    <w:p w:rsidR="00B31BDC" w:rsidRDefault="00B31BDC" w:rsidP="00B31BDC"/>
    <w:p w:rsidR="00B31BDC" w:rsidRDefault="00B31BDC" w:rsidP="00B31BDC"/>
    <w:p w:rsidR="00B31BDC" w:rsidRDefault="00B31BDC" w:rsidP="00B31BDC"/>
    <w:p w:rsidR="00B31BDC" w:rsidRDefault="00B31BDC" w:rsidP="00B31BDC">
      <w:r>
        <w:t>Use the Trace feature to move the cursor from point to point</w:t>
      </w:r>
    </w:p>
    <w:p w:rsidR="00B31BDC" w:rsidRDefault="00B31BDC" w:rsidP="00B31BDC">
      <w:r>
        <w:t>Clear your lists and try another set of data:</w:t>
      </w:r>
    </w:p>
    <w:tbl>
      <w:tblPr>
        <w:tblW w:w="2522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267"/>
      </w:tblGrid>
      <w:tr w:rsidR="00B31BDC" w:rsidRPr="00B31BDC" w:rsidTr="00B31BDC">
        <w:trPr>
          <w:trHeight w:val="456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66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Spent Studying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66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SAT Score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B31BDC" w:rsidRPr="00B31BDC" w:rsidTr="00B31BDC">
        <w:trPr>
          <w:trHeight w:val="234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B31BDC" w:rsidRPr="00B31BDC" w:rsidTr="00B31BDC">
        <w:trPr>
          <w:trHeight w:val="222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31BDC" w:rsidRPr="00B31BDC" w:rsidTr="00B31BDC">
        <w:trPr>
          <w:trHeight w:val="246"/>
          <w:tblCellSpacing w:w="0" w:type="dxa"/>
        </w:trPr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1BDC" w:rsidRPr="00B31BDC" w:rsidRDefault="00B31BDC" w:rsidP="00B3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D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B31BDC" w:rsidRPr="00B31BDC" w:rsidRDefault="00B31BDC" w:rsidP="00B31BDC">
      <w:pPr>
        <w:rPr>
          <w:sz w:val="10"/>
        </w:rPr>
      </w:pPr>
      <w:bookmarkStart w:id="0" w:name="_GoBack"/>
      <w:bookmarkEnd w:id="0"/>
    </w:p>
    <w:sectPr w:rsidR="00B31BDC" w:rsidRPr="00B3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407E"/>
    <w:multiLevelType w:val="hybridMultilevel"/>
    <w:tmpl w:val="E5381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0CFF"/>
    <w:multiLevelType w:val="hybridMultilevel"/>
    <w:tmpl w:val="809EACFE"/>
    <w:lvl w:ilvl="0" w:tplc="442A83E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72541"/>
    <w:multiLevelType w:val="hybridMultilevel"/>
    <w:tmpl w:val="9E9AF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C"/>
    <w:rsid w:val="00B31BDC"/>
    <w:rsid w:val="00E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5966-634E-4FF0-AC5F-B437890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black12">
    <w:name w:val="timesblack12"/>
    <w:basedOn w:val="DefaultParagraphFont"/>
    <w:rsid w:val="00B31BDC"/>
  </w:style>
  <w:style w:type="character" w:customStyle="1" w:styleId="apple-converted-space">
    <w:name w:val="apple-converted-space"/>
    <w:basedOn w:val="DefaultParagraphFont"/>
    <w:rsid w:val="00B31BDC"/>
  </w:style>
  <w:style w:type="character" w:styleId="Emphasis">
    <w:name w:val="Emphasis"/>
    <w:basedOn w:val="DefaultParagraphFont"/>
    <w:uiPriority w:val="20"/>
    <w:qFormat/>
    <w:rsid w:val="00B31BDC"/>
    <w:rPr>
      <w:i/>
      <w:iCs/>
    </w:rPr>
  </w:style>
  <w:style w:type="table" w:styleId="TableGrid">
    <w:name w:val="Table Grid"/>
    <w:basedOn w:val="TableNormal"/>
    <w:uiPriority w:val="39"/>
    <w:rsid w:val="00B3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1</cp:revision>
  <dcterms:created xsi:type="dcterms:W3CDTF">2014-02-06T19:04:00Z</dcterms:created>
  <dcterms:modified xsi:type="dcterms:W3CDTF">2014-02-06T19:41:00Z</dcterms:modified>
</cp:coreProperties>
</file>